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E5DC" w14:textId="77777777" w:rsidR="00551B17" w:rsidRDefault="00B24D8E" w:rsidP="00551B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B17">
        <w:rPr>
          <w:rFonts w:ascii="Times New Roman" w:hAnsi="Times New Roman" w:cs="Times New Roman"/>
          <w:b/>
          <w:bCs/>
          <w:sz w:val="28"/>
          <w:szCs w:val="28"/>
        </w:rPr>
        <w:t>Об использовании сертификационного знака/логотип</w:t>
      </w:r>
      <w:r w:rsidR="00551B17" w:rsidRPr="00551B17">
        <w:rPr>
          <w:rFonts w:ascii="Times New Roman" w:hAnsi="Times New Roman" w:cs="Times New Roman"/>
          <w:b/>
          <w:bCs/>
          <w:sz w:val="28"/>
          <w:szCs w:val="28"/>
        </w:rPr>
        <w:t xml:space="preserve">а, </w:t>
      </w:r>
    </w:p>
    <w:p w14:paraId="341B7389" w14:textId="038FA9BA" w:rsidR="002574A6" w:rsidRPr="00551B17" w:rsidRDefault="00551B17" w:rsidP="00551B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B17">
        <w:rPr>
          <w:rFonts w:ascii="Times New Roman" w:hAnsi="Times New Roman" w:cs="Times New Roman"/>
          <w:b/>
          <w:bCs/>
          <w:sz w:val="28"/>
          <w:szCs w:val="28"/>
        </w:rPr>
        <w:t>названия ОС СМК</w:t>
      </w:r>
    </w:p>
    <w:p w14:paraId="5F316F0B" w14:textId="067DEB1E" w:rsidR="00551B17" w:rsidRDefault="00551B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CB384A" w14:textId="77777777" w:rsidR="00551B17" w:rsidRPr="00551B17" w:rsidRDefault="00551B17" w:rsidP="00551B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1B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Правила использования знака соответствия</w:t>
      </w:r>
      <w:r w:rsidRPr="00551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423B40A1" w14:textId="77777777" w:rsidR="00551B17" w:rsidRPr="00551B17" w:rsidRDefault="00551B17" w:rsidP="00551B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знаке или в его сопроводительном тексте не должно быть неоднозначности относительно предмета сертификации и органа по сертификации, выдавшего сертификат.</w:t>
      </w:r>
    </w:p>
    <w:p w14:paraId="762B40D8" w14:textId="77777777" w:rsidR="00551B17" w:rsidRPr="00551B17" w:rsidRDefault="00551B17" w:rsidP="00551B1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Данный знак не допускается использовать на продукции или ее упаковке, которую видит потребитель, или любым другим способом, если он может ошибочно истолковываться как указание на соответствие продукции.</w:t>
      </w:r>
      <w:r w:rsidRPr="00551B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4638EEF" w14:textId="77777777" w:rsidR="00551B17" w:rsidRPr="00551B17" w:rsidRDefault="00551B17" w:rsidP="00551B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Допускается использовать знак соответствия в рекламных буклетах, проспектах, брошюрах, плакатах, бланках организационно- распорядительной документации организации – держателя сертификата</w:t>
      </w:r>
    </w:p>
    <w:p w14:paraId="2A6F5964" w14:textId="77777777" w:rsidR="00551B17" w:rsidRPr="00551B17" w:rsidRDefault="00551B17" w:rsidP="0055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Не допускается использовать знак соответствия в отчетах о лабораторных испытаниях, протоколах калибровки или инспекционного контроля или в своих сертификатах.</w:t>
      </w:r>
    </w:p>
    <w:p w14:paraId="0CC520D5" w14:textId="6E74ED6C" w:rsidR="00551B17" w:rsidRDefault="00551B17" w:rsidP="00551B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54152" w14:textId="77777777" w:rsidR="00551B17" w:rsidRPr="00551B17" w:rsidRDefault="00551B17" w:rsidP="00551B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51B17" w:rsidRPr="00551B17" w14:paraId="20277B82" w14:textId="77777777" w:rsidTr="0052520F">
        <w:tc>
          <w:tcPr>
            <w:tcW w:w="10137" w:type="dxa"/>
            <w:shd w:val="clear" w:color="auto" w:fill="auto"/>
          </w:tcPr>
          <w:p w14:paraId="01893425" w14:textId="77777777" w:rsidR="00551B17" w:rsidRPr="00551B17" w:rsidRDefault="00551B17" w:rsidP="0055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1B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Правила использования любых заявлений на упаковке продукции или в сопроводительной информации о том, что заказчик имеет сертифицированную СМ</w:t>
            </w:r>
            <w:r w:rsidRPr="00551B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К.</w:t>
            </w:r>
            <w:r w:rsidRPr="0055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A21BBA" w14:textId="77777777" w:rsidR="00551B17" w:rsidRPr="00551B17" w:rsidRDefault="00551B17" w:rsidP="0055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 заявление не должно подразумевать, что продукт, процесс или услуга таким образом сертифицированы. Заявление должно содержать ссылку на:</w:t>
            </w:r>
          </w:p>
          <w:p w14:paraId="710E6F75" w14:textId="77777777" w:rsidR="00551B17" w:rsidRPr="00551B17" w:rsidRDefault="00551B17" w:rsidP="0055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идентификацию сертифицированного заказчика (фабричная марка или наименование);</w:t>
            </w:r>
          </w:p>
          <w:p w14:paraId="51D6CC62" w14:textId="77777777" w:rsidR="00551B17" w:rsidRPr="00551B17" w:rsidRDefault="00551B17" w:rsidP="0055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 системы менеджмента – СМК и применяемый стандарт ГОСТ Р ИСО 9001-2015;</w:t>
            </w:r>
          </w:p>
          <w:p w14:paraId="386BAAFC" w14:textId="77777777" w:rsidR="00551B17" w:rsidRPr="00551B17" w:rsidRDefault="00551B17" w:rsidP="0055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 по сертификации, выдавший сертификат – ОС СМК ООО НАНИО ЦСВЭ.</w:t>
            </w:r>
          </w:p>
          <w:p w14:paraId="158B6828" w14:textId="77777777" w:rsidR="00551B17" w:rsidRPr="00551B17" w:rsidRDefault="00551B17" w:rsidP="0055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B18384" w14:textId="77777777" w:rsidR="00551B17" w:rsidRPr="007770F7" w:rsidRDefault="00551B1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51B17" w:rsidRPr="0077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8E"/>
    <w:rsid w:val="002574A6"/>
    <w:rsid w:val="00551B17"/>
    <w:rsid w:val="007770F7"/>
    <w:rsid w:val="00B2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52A8"/>
  <w15:chartTrackingRefBased/>
  <w15:docId w15:val="{90071F62-0555-4F11-AE73-1F1700EB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Сертификации НАНИО</dc:creator>
  <cp:keywords/>
  <dc:description/>
  <cp:lastModifiedBy>Центр Сертификации НАНИО</cp:lastModifiedBy>
  <cp:revision>2</cp:revision>
  <dcterms:created xsi:type="dcterms:W3CDTF">2022-09-26T13:55:00Z</dcterms:created>
  <dcterms:modified xsi:type="dcterms:W3CDTF">2022-09-26T14:19:00Z</dcterms:modified>
</cp:coreProperties>
</file>